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78E14" w14:textId="22DA56EA" w:rsidR="00423658" w:rsidRPr="00BE2223" w:rsidRDefault="00BE2223" w:rsidP="00BE222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BE2223">
        <w:rPr>
          <w:b/>
          <w:bCs/>
        </w:rPr>
        <w:t xml:space="preserve">Richtlijn bandjes en reflectieverslagen </w:t>
      </w:r>
      <w:proofErr w:type="spellStart"/>
      <w:r w:rsidRPr="00BE2223">
        <w:rPr>
          <w:b/>
          <w:bCs/>
        </w:rPr>
        <w:t>tbv</w:t>
      </w:r>
      <w:proofErr w:type="spellEnd"/>
      <w:r w:rsidRPr="00BE2223">
        <w:rPr>
          <w:b/>
          <w:bCs/>
        </w:rPr>
        <w:t xml:space="preserve"> toetsing competenties.</w:t>
      </w:r>
    </w:p>
    <w:p w14:paraId="1251927E" w14:textId="5E6D95A8" w:rsidR="00BE2223" w:rsidRDefault="00BE2223" w:rsidP="00BE2223">
      <w:pPr>
        <w:pStyle w:val="Geenafstand"/>
      </w:pPr>
    </w:p>
    <w:p w14:paraId="2D133C7A" w14:textId="5603E41E" w:rsidR="00BE2223" w:rsidRDefault="00BE2223" w:rsidP="00BE2223">
      <w:pPr>
        <w:pStyle w:val="Geenafstand"/>
      </w:pPr>
    </w:p>
    <w:p w14:paraId="6E533DE5" w14:textId="03C01ACD" w:rsidR="00BE2223" w:rsidRDefault="00BE2223" w:rsidP="00BE2223">
      <w:pPr>
        <w:pStyle w:val="Geenafstand"/>
      </w:pPr>
      <w:r>
        <w:t xml:space="preserve">Bij de aanvraag van de registratie MBT therapeut, MBT sociotherapeut, MBT </w:t>
      </w:r>
      <w:proofErr w:type="spellStart"/>
      <w:r>
        <w:t>vaktherapeut</w:t>
      </w:r>
      <w:proofErr w:type="spellEnd"/>
      <w:r>
        <w:t xml:space="preserve"> en MBT systeemtherapeut vindt er een toetsing op competenties plaats door een onafhankelijk supervisor. D</w:t>
      </w:r>
      <w:r w:rsidR="004855D4">
        <w:t>it</w:t>
      </w:r>
      <w:r>
        <w:t xml:space="preserve"> gebeurt op basis van door de supervisant aangeleverde bandjes en reflectieverslagen. De procedure voor het aanleveren hiervan is terug te vinden</w:t>
      </w:r>
      <w:r w:rsidR="001D4535">
        <w:t xml:space="preserve"> op de website van het Register</w:t>
      </w:r>
      <w:r>
        <w:t xml:space="preserve">. Hieronder volgt een omschrijving van wat aangeleverd dient te worden </w:t>
      </w:r>
      <w:proofErr w:type="spellStart"/>
      <w:r>
        <w:t>tbv</w:t>
      </w:r>
      <w:proofErr w:type="spellEnd"/>
      <w:r>
        <w:t xml:space="preserve"> de verschillende registraties.</w:t>
      </w:r>
      <w:r w:rsidR="00502484">
        <w:t xml:space="preserve"> Alle bandjes en reflectieverslagen dienen goedgekeurd te zijn door de eigen supervisor. </w:t>
      </w:r>
    </w:p>
    <w:p w14:paraId="75C868F2" w14:textId="511444F5" w:rsidR="00BE2223" w:rsidRDefault="00BE2223" w:rsidP="00BE2223">
      <w:pPr>
        <w:pStyle w:val="Geenafstand"/>
      </w:pPr>
    </w:p>
    <w:p w14:paraId="5076AF30" w14:textId="2B494117" w:rsidR="00E742AD" w:rsidRPr="00434DAD" w:rsidRDefault="00C13125" w:rsidP="00BE2223">
      <w:pPr>
        <w:pStyle w:val="Geenafstand"/>
        <w:rPr>
          <w:b/>
          <w:bCs/>
        </w:rPr>
      </w:pPr>
      <w:r w:rsidRPr="00434DAD">
        <w:rPr>
          <w:b/>
          <w:bCs/>
        </w:rPr>
        <w:t>MBT Systeemtherapeut – criteria bandjes en reflectieverslagen</w:t>
      </w:r>
    </w:p>
    <w:p w14:paraId="24548479" w14:textId="77777777" w:rsidR="009A7898" w:rsidRDefault="009A7898" w:rsidP="00BE2223">
      <w:pPr>
        <w:pStyle w:val="Geenafstand"/>
      </w:pPr>
    </w:p>
    <w:p w14:paraId="47F7F0DA" w14:textId="7E6C64F8" w:rsidR="00013672" w:rsidRDefault="00167E42" w:rsidP="00BE2223">
      <w:pPr>
        <w:pStyle w:val="Geenafstand"/>
      </w:pPr>
      <w:r>
        <w:t xml:space="preserve">In totaal </w:t>
      </w:r>
      <w:r w:rsidR="00636E10">
        <w:t>2</w:t>
      </w:r>
      <w:r>
        <w:t xml:space="preserve"> </w:t>
      </w:r>
      <w:r w:rsidR="000855C8">
        <w:t>opdrachten</w:t>
      </w:r>
      <w:r>
        <w:t xml:space="preserve"> </w:t>
      </w:r>
      <w:r w:rsidR="00636E10">
        <w:t xml:space="preserve">op basis van een videofragment </w:t>
      </w:r>
      <w:r>
        <w:t>met een bijbehorend reflectieverslag</w:t>
      </w:r>
      <w:r w:rsidR="00D013FF">
        <w:t xml:space="preserve">. </w:t>
      </w:r>
      <w:r w:rsidR="00D32507">
        <w:t xml:space="preserve">Als richtlijn kan worden aangehouden dat elke opdracht gebaseerd wordt op ca 15 min band/sessie. </w:t>
      </w:r>
      <w:r w:rsidR="00636E10">
        <w:t xml:space="preserve">Daarnaast een uitgewerkt </w:t>
      </w:r>
      <w:proofErr w:type="spellStart"/>
      <w:r w:rsidR="00636E10">
        <w:t>Mentaliserend</w:t>
      </w:r>
      <w:proofErr w:type="spellEnd"/>
      <w:r w:rsidR="00636E10">
        <w:t xml:space="preserve"> Gezinsprofiel</w:t>
      </w:r>
      <w:r w:rsidR="00583CE8">
        <w:t xml:space="preserve"> en een reflectieverslag over de eigen sterke en zwakke kanten als MBT Systeemtherapeut. </w:t>
      </w:r>
      <w:r w:rsidR="007E6340">
        <w:t xml:space="preserve">Opdrachten mogen gecombineerd worden op basis van dezelfde sessie-opname. </w:t>
      </w:r>
      <w:r w:rsidR="006B18EC">
        <w:t xml:space="preserve">In totaal </w:t>
      </w:r>
      <w:r w:rsidR="005A7A93">
        <w:t xml:space="preserve">mag maximaal </w:t>
      </w:r>
      <w:r w:rsidR="00FF7D6B">
        <w:t>75</w:t>
      </w:r>
      <w:r w:rsidR="005A7A93">
        <w:t xml:space="preserve"> minuten band worden ingeleverd</w:t>
      </w:r>
      <w:r w:rsidR="00102DD3">
        <w:t>, verdeeld over 1</w:t>
      </w:r>
      <w:r w:rsidR="00586E6E">
        <w:t xml:space="preserve"> </w:t>
      </w:r>
      <w:r w:rsidR="000207C5">
        <w:t>of 2</w:t>
      </w:r>
      <w:r w:rsidR="00102DD3">
        <w:t xml:space="preserve"> verschillende opnames. </w:t>
      </w:r>
    </w:p>
    <w:p w14:paraId="5A7DB5A2" w14:textId="530620BC" w:rsidR="006942C5" w:rsidRDefault="00D013FF" w:rsidP="00BE2223">
      <w:pPr>
        <w:pStyle w:val="Geenafstand"/>
      </w:pPr>
      <w:r>
        <w:t xml:space="preserve">Maak in de reflectieverslagen expliciet de link met de relevante theoretische concepten, leg deze uit en </w:t>
      </w:r>
      <w:r w:rsidR="00D123C7">
        <w:t xml:space="preserve">specificeer specifieke momenten in het fragment waar aan gerefereerd wordt in het reflectieverslag met een tijdsaanduiding. </w:t>
      </w:r>
    </w:p>
    <w:p w14:paraId="050ADFEC" w14:textId="77777777" w:rsidR="006530F5" w:rsidRDefault="006530F5" w:rsidP="00BE2223">
      <w:pPr>
        <w:pStyle w:val="Geenafstand"/>
      </w:pPr>
    </w:p>
    <w:p w14:paraId="67CCC09F" w14:textId="61E32507" w:rsidR="000207C5" w:rsidRDefault="000207C5" w:rsidP="00434DAD">
      <w:pPr>
        <w:pStyle w:val="Geenafstand"/>
      </w:pPr>
      <w:proofErr w:type="spellStart"/>
      <w:r>
        <w:t>Mentaliserend</w:t>
      </w:r>
      <w:proofErr w:type="spellEnd"/>
      <w:r>
        <w:t xml:space="preserve"> Gezinsprofiel</w:t>
      </w:r>
      <w:r w:rsidR="00504F5B">
        <w:t xml:space="preserve"> (MGP)</w:t>
      </w:r>
    </w:p>
    <w:p w14:paraId="5CD9D9D6" w14:textId="416D926C" w:rsidR="003B6EA6" w:rsidRDefault="003B6EA6" w:rsidP="00352EB6">
      <w:pPr>
        <w:pStyle w:val="Geenafstand"/>
        <w:ind w:left="1410"/>
      </w:pPr>
      <w:r>
        <w:t xml:space="preserve">Focus: assessment van sterke en </w:t>
      </w:r>
      <w:proofErr w:type="spellStart"/>
      <w:r>
        <w:t>zwakkke</w:t>
      </w:r>
      <w:proofErr w:type="spellEnd"/>
      <w:r>
        <w:t xml:space="preserve"> kanten in het mentaliseren van een gezin en de samenhang</w:t>
      </w:r>
      <w:r w:rsidR="00352EB6">
        <w:t xml:space="preserve"> met klachten en/of problematische interactiepatronen</w:t>
      </w:r>
    </w:p>
    <w:p w14:paraId="0447ED6E" w14:textId="452F69AE" w:rsidR="00504F5B" w:rsidRDefault="00504F5B" w:rsidP="00352EB6">
      <w:pPr>
        <w:pStyle w:val="Geenafstand"/>
        <w:ind w:left="1410"/>
      </w:pPr>
      <w:r>
        <w:t>Verslag: volg de kopjes van het MGP</w:t>
      </w:r>
    </w:p>
    <w:p w14:paraId="2F5DF8B8" w14:textId="4D6D7F2A" w:rsidR="007D185D" w:rsidRDefault="007D185D" w:rsidP="007D185D">
      <w:pPr>
        <w:pStyle w:val="Geenafstand"/>
        <w:numPr>
          <w:ilvl w:val="0"/>
          <w:numId w:val="15"/>
        </w:numPr>
      </w:pPr>
      <w:r>
        <w:t>Sterke kanten in mentaliseren vd gezinsleden</w:t>
      </w:r>
    </w:p>
    <w:p w14:paraId="147C8FB6" w14:textId="28B24D63" w:rsidR="007D185D" w:rsidRDefault="007D185D" w:rsidP="007D185D">
      <w:pPr>
        <w:pStyle w:val="Geenafstand"/>
        <w:numPr>
          <w:ilvl w:val="0"/>
          <w:numId w:val="15"/>
        </w:numPr>
      </w:pPr>
      <w:r>
        <w:t>Zwakke kanten in het mentaliseren vd gezinsleden</w:t>
      </w:r>
      <w:r w:rsidR="00BC5A04">
        <w:t xml:space="preserve"> (betrek daarin </w:t>
      </w:r>
      <w:r w:rsidR="00D45050">
        <w:t xml:space="preserve">o.a. </w:t>
      </w:r>
      <w:r w:rsidR="00BC5A04">
        <w:t>modi en dimensies)</w:t>
      </w:r>
    </w:p>
    <w:p w14:paraId="2B317B24" w14:textId="2BAB55A3" w:rsidR="007D185D" w:rsidRDefault="00EB3300" w:rsidP="007D185D">
      <w:pPr>
        <w:pStyle w:val="Geenafstand"/>
        <w:numPr>
          <w:ilvl w:val="0"/>
          <w:numId w:val="15"/>
        </w:numPr>
      </w:pPr>
      <w:r>
        <w:t>In welke context doen de problemen met mentaliseren zich voor</w:t>
      </w:r>
    </w:p>
    <w:p w14:paraId="252B8E56" w14:textId="12BBB84B" w:rsidR="00EB3300" w:rsidRDefault="00EB3300" w:rsidP="007D185D">
      <w:pPr>
        <w:pStyle w:val="Geenafstand"/>
        <w:numPr>
          <w:ilvl w:val="0"/>
          <w:numId w:val="15"/>
        </w:numPr>
      </w:pPr>
      <w:r>
        <w:t xml:space="preserve">Hypothesen over de samenhang </w:t>
      </w:r>
      <w:r w:rsidR="005F1CC5">
        <w:t xml:space="preserve">tussen het </w:t>
      </w:r>
      <w:proofErr w:type="spellStart"/>
      <w:r w:rsidR="005F1CC5">
        <w:t>mentaliserend</w:t>
      </w:r>
      <w:proofErr w:type="spellEnd"/>
      <w:r w:rsidR="005F1CC5">
        <w:t xml:space="preserve"> vermogen </w:t>
      </w:r>
      <w:proofErr w:type="spellStart"/>
      <w:r w:rsidR="005F1CC5">
        <w:t>vh</w:t>
      </w:r>
      <w:proofErr w:type="spellEnd"/>
      <w:r w:rsidR="005F1CC5">
        <w:t xml:space="preserve"> gezin en de klachten/problematische interactiepatronen</w:t>
      </w:r>
    </w:p>
    <w:p w14:paraId="582E5917" w14:textId="557D85E3" w:rsidR="002C649E" w:rsidRDefault="002C649E" w:rsidP="00773016">
      <w:pPr>
        <w:pStyle w:val="Geenafstand"/>
        <w:ind w:left="1410"/>
      </w:pPr>
      <w:r>
        <w:t>Kader: max 2 A4</w:t>
      </w:r>
    </w:p>
    <w:p w14:paraId="3DAE98FF" w14:textId="77777777" w:rsidR="000207C5" w:rsidRDefault="000207C5" w:rsidP="00434DAD">
      <w:pPr>
        <w:pStyle w:val="Geenafstand"/>
      </w:pPr>
    </w:p>
    <w:p w14:paraId="5CE760CB" w14:textId="77777777" w:rsidR="00434DAD" w:rsidRDefault="00434DAD" w:rsidP="00434DAD">
      <w:pPr>
        <w:pStyle w:val="Geenafstand"/>
      </w:pPr>
    </w:p>
    <w:p w14:paraId="33793519" w14:textId="28CBA5E1" w:rsidR="00434DAD" w:rsidRDefault="001C3C44" w:rsidP="00434DAD">
      <w:pPr>
        <w:pStyle w:val="Geenafstand"/>
      </w:pPr>
      <w:r>
        <w:t xml:space="preserve">Opdracht </w:t>
      </w:r>
      <w:r w:rsidR="002C649E">
        <w:t>1</w:t>
      </w:r>
      <w:r w:rsidR="00434DAD">
        <w:tab/>
        <w:t>Focus</w:t>
      </w:r>
      <w:r w:rsidR="00434DAD">
        <w:tab/>
        <w:t xml:space="preserve">: </w:t>
      </w:r>
      <w:proofErr w:type="spellStart"/>
      <w:r w:rsidR="00434DAD">
        <w:t>mentaliserend</w:t>
      </w:r>
      <w:proofErr w:type="spellEnd"/>
      <w:r w:rsidR="00434DAD">
        <w:t xml:space="preserve"> proces</w:t>
      </w:r>
      <w:r w:rsidR="004A2D3D">
        <w:t xml:space="preserve"> </w:t>
      </w:r>
      <w:r w:rsidR="00821DC3">
        <w:t xml:space="preserve">van het gezin </w:t>
      </w:r>
    </w:p>
    <w:p w14:paraId="4BF6C265" w14:textId="62916A22" w:rsidR="00434DAD" w:rsidRDefault="00434DAD" w:rsidP="00434DAD">
      <w:pPr>
        <w:pStyle w:val="Geenafstand"/>
        <w:ind w:left="1418" w:hanging="1418"/>
      </w:pPr>
      <w:r>
        <w:tab/>
        <w:t>Verslag</w:t>
      </w:r>
      <w:r>
        <w:tab/>
        <w:t>: beschrijf de wissels in mentaliseren</w:t>
      </w:r>
      <w:r w:rsidR="00325640">
        <w:t xml:space="preserve"> bij 1 of meerdere gezinsleden</w:t>
      </w:r>
      <w:r w:rsidR="00082E56">
        <w:t xml:space="preserve"> en </w:t>
      </w:r>
      <w:r>
        <w:t>de samenhang met de zichtbare interventies op het bandje</w:t>
      </w:r>
      <w:r w:rsidR="00082E56">
        <w:t xml:space="preserve">, </w:t>
      </w:r>
      <w:r>
        <w:t>bedenk alternatieve interventies</w:t>
      </w:r>
    </w:p>
    <w:p w14:paraId="057BFC00" w14:textId="27A77F95" w:rsidR="004366E4" w:rsidRDefault="00F70FEB" w:rsidP="004366E4">
      <w:pPr>
        <w:pStyle w:val="Geenafstand"/>
        <w:numPr>
          <w:ilvl w:val="0"/>
          <w:numId w:val="3"/>
        </w:numPr>
      </w:pPr>
      <w:r>
        <w:t>Benoem momenten</w:t>
      </w:r>
      <w:r w:rsidR="004366E4">
        <w:t xml:space="preserve"> van effectief mentaliseren</w:t>
      </w:r>
      <w:r>
        <w:t xml:space="preserve"> in het gezin</w:t>
      </w:r>
      <w:r w:rsidR="00CA71D4">
        <w:t>, legt uit wat de signalen zijn van effectief mentaliseren en welke interventies hielpen daarbij</w:t>
      </w:r>
    </w:p>
    <w:p w14:paraId="3751D18D" w14:textId="0685E062" w:rsidR="00CA71D4" w:rsidRDefault="00F70FEB" w:rsidP="004366E4">
      <w:pPr>
        <w:pStyle w:val="Geenafstand"/>
        <w:numPr>
          <w:ilvl w:val="0"/>
          <w:numId w:val="3"/>
        </w:numPr>
      </w:pPr>
      <w:r>
        <w:t>Benoem</w:t>
      </w:r>
      <w:r w:rsidR="005A280A">
        <w:t xml:space="preserve"> moment</w:t>
      </w:r>
      <w:r>
        <w:t xml:space="preserve">en </w:t>
      </w:r>
      <w:r w:rsidR="005A280A">
        <w:t xml:space="preserve">van ineffectief mentaliseren, leg uit wat de signalen van </w:t>
      </w:r>
      <w:r w:rsidR="002B2C99">
        <w:t>ineffectief</w:t>
      </w:r>
      <w:r w:rsidR="005A280A">
        <w:t xml:space="preserve"> mentaliseren zijn</w:t>
      </w:r>
      <w:r w:rsidR="00EA19B0" w:rsidRPr="00EA19B0">
        <w:t xml:space="preserve"> </w:t>
      </w:r>
      <w:r w:rsidR="00EA19B0">
        <w:t>(in termen van modi en dimensies)</w:t>
      </w:r>
    </w:p>
    <w:p w14:paraId="5241003F" w14:textId="77ACB892" w:rsidR="0034665B" w:rsidRDefault="0034665B" w:rsidP="001214D7">
      <w:pPr>
        <w:pStyle w:val="Geenafstand"/>
        <w:numPr>
          <w:ilvl w:val="1"/>
          <w:numId w:val="3"/>
        </w:numPr>
      </w:pPr>
      <w:r>
        <w:t>Welke interventies hielpen om een wissel naar meer effectief mentaliseren te bevorderen</w:t>
      </w:r>
    </w:p>
    <w:p w14:paraId="64CAA638" w14:textId="5D42C429" w:rsidR="0034665B" w:rsidRDefault="0034665B" w:rsidP="001214D7">
      <w:pPr>
        <w:pStyle w:val="Geenafstand"/>
        <w:numPr>
          <w:ilvl w:val="1"/>
          <w:numId w:val="3"/>
        </w:numPr>
      </w:pPr>
      <w:r>
        <w:t xml:space="preserve">Welke interventies </w:t>
      </w:r>
      <w:r w:rsidR="00C13D8E">
        <w:t>hielp niet om het mentaliseren te bevorderen of leidde tot een verlies van mentaliseren</w:t>
      </w:r>
      <w:r w:rsidR="00FA1A64">
        <w:t>, leg uit waarom je denkt dat deze interventie ineffectief was en bedenk een alternatieve interventie</w:t>
      </w:r>
    </w:p>
    <w:p w14:paraId="3F125540" w14:textId="5E1689D6" w:rsidR="00902296" w:rsidRDefault="00902296" w:rsidP="00434DAD">
      <w:pPr>
        <w:pStyle w:val="Geenafstand"/>
        <w:numPr>
          <w:ilvl w:val="0"/>
          <w:numId w:val="3"/>
        </w:numPr>
      </w:pPr>
      <w:r>
        <w:lastRenderedPageBreak/>
        <w:t>Niet alle gezinsleden hoeven besproken te worden</w:t>
      </w:r>
      <w:r w:rsidR="00A34B86">
        <w:t xml:space="preserve">, </w:t>
      </w:r>
      <w:r w:rsidR="0012555C">
        <w:t>momenten van effectief en ineffect</w:t>
      </w:r>
      <w:r w:rsidR="00AE2F92">
        <w:t>i</w:t>
      </w:r>
      <w:r w:rsidR="0012555C">
        <w:t xml:space="preserve">ef mentaliseren </w:t>
      </w:r>
      <w:r w:rsidR="00CB4E6D">
        <w:t xml:space="preserve">in het fragment </w:t>
      </w:r>
      <w:r w:rsidR="0012555C">
        <w:t xml:space="preserve">kunnen </w:t>
      </w:r>
      <w:r w:rsidR="00AE2F92">
        <w:t>gaan over</w:t>
      </w:r>
      <w:r w:rsidR="0012555C">
        <w:t xml:space="preserve"> </w:t>
      </w:r>
      <w:r w:rsidR="00AE2F92">
        <w:t>dezelfde of verschillende</w:t>
      </w:r>
      <w:r w:rsidR="0012555C">
        <w:t xml:space="preserve"> gezinsleden</w:t>
      </w:r>
    </w:p>
    <w:p w14:paraId="7004A0EF" w14:textId="7E93BA2E" w:rsidR="00F31A2D" w:rsidRDefault="0012591A" w:rsidP="00434DAD">
      <w:pPr>
        <w:pStyle w:val="Geenafstand"/>
        <w:numPr>
          <w:ilvl w:val="0"/>
          <w:numId w:val="3"/>
        </w:numPr>
      </w:pPr>
      <w:r>
        <w:t xml:space="preserve">NB voor het bevorderen van een </w:t>
      </w:r>
      <w:proofErr w:type="spellStart"/>
      <w:r>
        <w:t>mentaliserend</w:t>
      </w:r>
      <w:proofErr w:type="spellEnd"/>
      <w:r>
        <w:t xml:space="preserve"> proces mag gebruik gemaakt worden van spelvormen</w:t>
      </w:r>
      <w:r w:rsidR="00826ACD">
        <w:t xml:space="preserve"> en/of </w:t>
      </w:r>
      <w:r w:rsidR="004356FA">
        <w:t>verbale therapie</w:t>
      </w:r>
    </w:p>
    <w:p w14:paraId="78265FCA" w14:textId="77777777" w:rsidR="00434DAD" w:rsidRDefault="00434DAD" w:rsidP="00434DAD">
      <w:pPr>
        <w:pStyle w:val="Geenafstand"/>
        <w:ind w:left="1416"/>
      </w:pPr>
      <w:r>
        <w:t>Kader</w:t>
      </w:r>
      <w:r>
        <w:tab/>
        <w:t>: ca 1 A4</w:t>
      </w:r>
    </w:p>
    <w:p w14:paraId="7335C7E8" w14:textId="77777777" w:rsidR="00434DAD" w:rsidRDefault="00434DAD" w:rsidP="00434DAD">
      <w:pPr>
        <w:pStyle w:val="Geenafstand"/>
      </w:pPr>
    </w:p>
    <w:p w14:paraId="7143157A" w14:textId="58FDCEC4" w:rsidR="00434DAD" w:rsidRDefault="007E6340" w:rsidP="00434DAD">
      <w:pPr>
        <w:pStyle w:val="Geenafstand"/>
      </w:pPr>
      <w:r>
        <w:t xml:space="preserve">Opdracht </w:t>
      </w:r>
      <w:r w:rsidR="00765C93">
        <w:t>2</w:t>
      </w:r>
      <w:r w:rsidR="00434DAD">
        <w:tab/>
        <w:t xml:space="preserve">Focus: </w:t>
      </w:r>
      <w:r w:rsidR="005C41B9">
        <w:t xml:space="preserve">MBT-F loop en </w:t>
      </w:r>
      <w:r w:rsidR="004A2D3D">
        <w:t>interpersoonlijk mentaliseren</w:t>
      </w:r>
      <w:r w:rsidR="00106A96">
        <w:t xml:space="preserve"> </w:t>
      </w:r>
      <w:r w:rsidR="008317B9">
        <w:t>in systemen</w:t>
      </w:r>
    </w:p>
    <w:p w14:paraId="359BCF73" w14:textId="64F3880C" w:rsidR="00434DAD" w:rsidRDefault="00434DAD" w:rsidP="00434DAD">
      <w:pPr>
        <w:pStyle w:val="Geenafstand"/>
        <w:ind w:left="1410"/>
      </w:pPr>
      <w:r>
        <w:t>Verslag</w:t>
      </w:r>
      <w:r>
        <w:tab/>
        <w:t xml:space="preserve">: beschrijf de stappen van </w:t>
      </w:r>
      <w:r w:rsidR="008317B9">
        <w:t xml:space="preserve">de MBT-F loop </w:t>
      </w:r>
      <w:r>
        <w:t xml:space="preserve">die op het bandje te zien zijn, welke interventies daarbij helpend waren en bedenk welke andere interventies mogelijk waren om </w:t>
      </w:r>
      <w:proofErr w:type="spellStart"/>
      <w:r>
        <w:t>evt</w:t>
      </w:r>
      <w:proofErr w:type="spellEnd"/>
      <w:r>
        <w:t xml:space="preserve"> </w:t>
      </w:r>
      <w:r w:rsidR="00364DC2">
        <w:t>andere</w:t>
      </w:r>
      <w:r>
        <w:t xml:space="preserve"> stappen </w:t>
      </w:r>
      <w:r w:rsidR="00364DC2">
        <w:t>van de MBT-F loop te doen</w:t>
      </w:r>
      <w:r>
        <w:t xml:space="preserve">. </w:t>
      </w:r>
    </w:p>
    <w:p w14:paraId="3572386F" w14:textId="138B4CEE" w:rsidR="00434DAD" w:rsidRDefault="004A3B15" w:rsidP="00434DAD">
      <w:pPr>
        <w:pStyle w:val="Geenafstand"/>
        <w:numPr>
          <w:ilvl w:val="0"/>
          <w:numId w:val="4"/>
        </w:numPr>
      </w:pPr>
      <w:r>
        <w:t xml:space="preserve">Stap 1 </w:t>
      </w:r>
      <w:r w:rsidR="00863167">
        <w:t xml:space="preserve">en 2 </w:t>
      </w:r>
      <w:r>
        <w:t>(Merk op en benoem</w:t>
      </w:r>
      <w:r w:rsidR="00863167">
        <w:t xml:space="preserve"> + Mentaliseer het moment</w:t>
      </w:r>
      <w:r>
        <w:t>)</w:t>
      </w:r>
      <w:r w:rsidR="00863167">
        <w:t xml:space="preserve"> moeten zichtbaar zijn op het bandje</w:t>
      </w:r>
      <w:r w:rsidR="00B716BC">
        <w:t xml:space="preserve">; </w:t>
      </w:r>
      <w:r w:rsidR="008974C7">
        <w:t xml:space="preserve">stap 3 </w:t>
      </w:r>
      <w:r w:rsidR="00885498">
        <w:t xml:space="preserve">en 4 (Generaliseer en Reflectie) mogen </w:t>
      </w:r>
      <w:r w:rsidR="00D77BE1">
        <w:t xml:space="preserve">ook </w:t>
      </w:r>
      <w:r w:rsidR="00885498">
        <w:t>alleen beschreven worden in het verslag</w:t>
      </w:r>
    </w:p>
    <w:p w14:paraId="64A4DE8B" w14:textId="24AC73D1" w:rsidR="00434DAD" w:rsidRDefault="00434DAD" w:rsidP="00434DAD">
      <w:pPr>
        <w:pStyle w:val="Geenafstand"/>
        <w:numPr>
          <w:ilvl w:val="0"/>
          <w:numId w:val="4"/>
        </w:numPr>
      </w:pPr>
      <w:r>
        <w:t xml:space="preserve">Welke interventies hielpen (concreet beschrijven, benoemen welke stap van </w:t>
      </w:r>
      <w:r w:rsidR="00D564B5">
        <w:t>de MBT</w:t>
      </w:r>
      <w:r w:rsidR="00DE41A9">
        <w:t>-</w:t>
      </w:r>
      <w:r w:rsidR="00D564B5">
        <w:t xml:space="preserve">F loop </w:t>
      </w:r>
      <w:r>
        <w:t>dit is)</w:t>
      </w:r>
    </w:p>
    <w:p w14:paraId="23FA6AF7" w14:textId="1E40D1DF" w:rsidR="00434DAD" w:rsidRDefault="00434DAD" w:rsidP="00434DAD">
      <w:pPr>
        <w:pStyle w:val="Geenafstand"/>
        <w:numPr>
          <w:ilvl w:val="0"/>
          <w:numId w:val="4"/>
        </w:numPr>
      </w:pPr>
      <w:r>
        <w:t xml:space="preserve">Welke interventies hielpen niet (concreet beschrijven en geef aan waarom ze niet hielpen, maak daarbij de link met de stappen van </w:t>
      </w:r>
      <w:r w:rsidR="00F93325">
        <w:t xml:space="preserve">interpersoonlijk </w:t>
      </w:r>
      <w:r>
        <w:t>mentaliseren, bedenk alternatieve interventies)</w:t>
      </w:r>
    </w:p>
    <w:p w14:paraId="58E651DB" w14:textId="5FD7E5E2" w:rsidR="00434DAD" w:rsidRDefault="003A3516" w:rsidP="00434DAD">
      <w:pPr>
        <w:pStyle w:val="Geenafstand"/>
        <w:numPr>
          <w:ilvl w:val="0"/>
          <w:numId w:val="4"/>
        </w:numPr>
      </w:pPr>
      <w:r>
        <w:t>Wanneer niet alle stappen van de MBT-F loop zichtbaar zijn, beschrijf op welke wijze ze aan bod kwamen in het gesprek en/of welke interventies hadden geholpen om deze stappen te zetten</w:t>
      </w:r>
    </w:p>
    <w:p w14:paraId="1B2D172A" w14:textId="6DD6F05F" w:rsidR="004356FA" w:rsidRDefault="004356FA" w:rsidP="004356FA">
      <w:pPr>
        <w:pStyle w:val="Geenafstand"/>
        <w:numPr>
          <w:ilvl w:val="0"/>
          <w:numId w:val="4"/>
        </w:numPr>
      </w:pPr>
      <w:r>
        <w:t xml:space="preserve">NB voor het bevorderen van </w:t>
      </w:r>
      <w:r w:rsidR="001464A2">
        <w:t>het interpersoonlijk mentaliseren</w:t>
      </w:r>
      <w:r>
        <w:t xml:space="preserve"> mag gebruik gemaakt worden van spelvormen en/of verbale therapie</w:t>
      </w:r>
    </w:p>
    <w:p w14:paraId="463E2604" w14:textId="77777777" w:rsidR="004356FA" w:rsidRDefault="004356FA" w:rsidP="00434DAD">
      <w:pPr>
        <w:pStyle w:val="Geenafstand"/>
        <w:numPr>
          <w:ilvl w:val="0"/>
          <w:numId w:val="4"/>
        </w:numPr>
      </w:pPr>
    </w:p>
    <w:p w14:paraId="16DF2D61" w14:textId="184B2AD1" w:rsidR="00434DAD" w:rsidRDefault="00434DAD" w:rsidP="00434DAD">
      <w:pPr>
        <w:pStyle w:val="Geenafstand"/>
        <w:ind w:left="708" w:firstLine="708"/>
      </w:pPr>
      <w:r>
        <w:t>Kader</w:t>
      </w:r>
      <w:r>
        <w:tab/>
        <w:t xml:space="preserve">: </w:t>
      </w:r>
      <w:r w:rsidR="007E6340">
        <w:t xml:space="preserve">max </w:t>
      </w:r>
      <w:r>
        <w:t>2 A4</w:t>
      </w:r>
    </w:p>
    <w:p w14:paraId="0ADCAE85" w14:textId="77777777" w:rsidR="00434DAD" w:rsidRDefault="00434DAD" w:rsidP="00434DAD">
      <w:pPr>
        <w:pStyle w:val="Geenafstand"/>
      </w:pPr>
    </w:p>
    <w:p w14:paraId="4F1FD458" w14:textId="22DB31F0" w:rsidR="00434DAD" w:rsidRDefault="00434DAD" w:rsidP="00434DAD">
      <w:pPr>
        <w:pStyle w:val="Geenafstand"/>
      </w:pPr>
      <w:r>
        <w:t>Reflectie</w:t>
      </w:r>
      <w:r>
        <w:tab/>
        <w:t xml:space="preserve">Focus: reflectie op de eigen sterke en zwakke kanten als MBT </w:t>
      </w:r>
      <w:r w:rsidR="003A3516">
        <w:t>Systeem</w:t>
      </w:r>
      <w:r>
        <w:t>therapeut</w:t>
      </w:r>
    </w:p>
    <w:p w14:paraId="13221E5F" w14:textId="4B38F162" w:rsidR="00434DAD" w:rsidRDefault="00434DAD" w:rsidP="00434DAD">
      <w:pPr>
        <w:pStyle w:val="Geenafstand"/>
      </w:pPr>
      <w:r>
        <w:tab/>
      </w:r>
      <w:r>
        <w:tab/>
        <w:t xml:space="preserve">Verslag: beschrijf in MBT taal je eigen competentieprofiel als MBT </w:t>
      </w:r>
      <w:r w:rsidR="003A3516">
        <w:t>Systeem</w:t>
      </w:r>
      <w:r>
        <w:t>therapeut</w:t>
      </w:r>
    </w:p>
    <w:p w14:paraId="1EF3D34B" w14:textId="5E584310" w:rsidR="00434DAD" w:rsidRDefault="00434DAD" w:rsidP="00434DAD">
      <w:pPr>
        <w:pStyle w:val="Geenafstand"/>
        <w:numPr>
          <w:ilvl w:val="0"/>
          <w:numId w:val="5"/>
        </w:numPr>
      </w:pPr>
      <w:r>
        <w:t xml:space="preserve">Wat zijn je sterke kanten als MBT </w:t>
      </w:r>
      <w:r w:rsidR="003A3516">
        <w:t>Systeem</w:t>
      </w:r>
      <w:r>
        <w:t>therapeut</w:t>
      </w:r>
    </w:p>
    <w:p w14:paraId="0AFDA13E" w14:textId="7606760D" w:rsidR="00434DAD" w:rsidRDefault="00434DAD" w:rsidP="00434DAD">
      <w:pPr>
        <w:pStyle w:val="Geenafstand"/>
        <w:numPr>
          <w:ilvl w:val="0"/>
          <w:numId w:val="5"/>
        </w:numPr>
      </w:pPr>
      <w:r>
        <w:t xml:space="preserve">Wat zijn je valkuilen als MBT </w:t>
      </w:r>
      <w:r w:rsidR="003A3516">
        <w:t>Systeem</w:t>
      </w:r>
      <w:r>
        <w:t>therapeut</w:t>
      </w:r>
    </w:p>
    <w:p w14:paraId="3F1F7574" w14:textId="77777777" w:rsidR="00434DAD" w:rsidRDefault="00434DAD" w:rsidP="00434DAD">
      <w:pPr>
        <w:pStyle w:val="Geenafstand"/>
        <w:ind w:left="1416"/>
      </w:pPr>
      <w:r>
        <w:t>Kader</w:t>
      </w:r>
      <w:r>
        <w:tab/>
        <w:t>: ca ½ A4</w:t>
      </w:r>
    </w:p>
    <w:p w14:paraId="7A9954A8" w14:textId="77777777" w:rsidR="006530F5" w:rsidRDefault="006530F5" w:rsidP="00BE2223">
      <w:pPr>
        <w:pStyle w:val="Geenafstand"/>
      </w:pPr>
    </w:p>
    <w:p w14:paraId="2EAF9A7F" w14:textId="77777777" w:rsidR="00046512" w:rsidRDefault="00046512" w:rsidP="00046512">
      <w:pPr>
        <w:rPr>
          <w:rFonts w:cs="Arial"/>
        </w:rPr>
      </w:pPr>
    </w:p>
    <w:p w14:paraId="0B16C722" w14:textId="77777777" w:rsidR="009A7898" w:rsidRDefault="009A7898" w:rsidP="00BE2223">
      <w:pPr>
        <w:pStyle w:val="Geenafstand"/>
      </w:pPr>
    </w:p>
    <w:sectPr w:rsidR="009A7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F7730"/>
    <w:multiLevelType w:val="hybridMultilevel"/>
    <w:tmpl w:val="9C72604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F538D"/>
    <w:multiLevelType w:val="hybridMultilevel"/>
    <w:tmpl w:val="0ED66D3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A6E3E"/>
    <w:multiLevelType w:val="hybridMultilevel"/>
    <w:tmpl w:val="3F864AA2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76B39"/>
    <w:multiLevelType w:val="multilevel"/>
    <w:tmpl w:val="887EE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E847E6"/>
    <w:multiLevelType w:val="hybridMultilevel"/>
    <w:tmpl w:val="246457DA"/>
    <w:lvl w:ilvl="0" w:tplc="8F5AF3A2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267A522A"/>
    <w:multiLevelType w:val="hybridMultilevel"/>
    <w:tmpl w:val="6666C54C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26917"/>
    <w:multiLevelType w:val="hybridMultilevel"/>
    <w:tmpl w:val="BF443A54"/>
    <w:lvl w:ilvl="0" w:tplc="B3D8F868">
      <w:start w:val="7"/>
      <w:numFmt w:val="bullet"/>
      <w:lvlText w:val="-"/>
      <w:lvlJc w:val="left"/>
      <w:pPr>
        <w:ind w:left="213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37172091"/>
    <w:multiLevelType w:val="hybridMultilevel"/>
    <w:tmpl w:val="10E0B378"/>
    <w:lvl w:ilvl="0" w:tplc="B3D8F868">
      <w:start w:val="7"/>
      <w:numFmt w:val="bullet"/>
      <w:lvlText w:val="-"/>
      <w:lvlJc w:val="left"/>
      <w:pPr>
        <w:ind w:left="213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3AEE7BE5"/>
    <w:multiLevelType w:val="hybridMultilevel"/>
    <w:tmpl w:val="AB8C8E06"/>
    <w:lvl w:ilvl="0" w:tplc="B3D8F868">
      <w:start w:val="7"/>
      <w:numFmt w:val="bullet"/>
      <w:lvlText w:val="-"/>
      <w:lvlJc w:val="left"/>
      <w:pPr>
        <w:ind w:left="285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9" w15:restartNumberingAfterBreak="0">
    <w:nsid w:val="432A767B"/>
    <w:multiLevelType w:val="hybridMultilevel"/>
    <w:tmpl w:val="8C0AFA3C"/>
    <w:lvl w:ilvl="0" w:tplc="B3D8F868">
      <w:start w:val="7"/>
      <w:numFmt w:val="bullet"/>
      <w:lvlText w:val="-"/>
      <w:lvlJc w:val="left"/>
      <w:pPr>
        <w:ind w:left="285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0" w15:restartNumberingAfterBreak="0">
    <w:nsid w:val="477063B0"/>
    <w:multiLevelType w:val="hybridMultilevel"/>
    <w:tmpl w:val="2AC67C88"/>
    <w:lvl w:ilvl="0" w:tplc="B3D8F868">
      <w:start w:val="7"/>
      <w:numFmt w:val="bullet"/>
      <w:lvlText w:val="-"/>
      <w:lvlJc w:val="left"/>
      <w:pPr>
        <w:ind w:left="213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 w15:restartNumberingAfterBreak="0">
    <w:nsid w:val="48AE031C"/>
    <w:multiLevelType w:val="hybridMultilevel"/>
    <w:tmpl w:val="EDE02C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2751F"/>
    <w:multiLevelType w:val="hybridMultilevel"/>
    <w:tmpl w:val="092E8354"/>
    <w:lvl w:ilvl="0" w:tplc="B3D8F868">
      <w:start w:val="7"/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594D24F6"/>
    <w:multiLevelType w:val="hybridMultilevel"/>
    <w:tmpl w:val="3B0CAACE"/>
    <w:lvl w:ilvl="0" w:tplc="B3D8F868">
      <w:start w:val="7"/>
      <w:numFmt w:val="bullet"/>
      <w:lvlText w:val="-"/>
      <w:lvlJc w:val="left"/>
      <w:pPr>
        <w:ind w:left="213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4" w15:restartNumberingAfterBreak="0">
    <w:nsid w:val="68722252"/>
    <w:multiLevelType w:val="hybridMultilevel"/>
    <w:tmpl w:val="45227D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750899">
    <w:abstractNumId w:val="11"/>
  </w:num>
  <w:num w:numId="2" w16cid:durableId="1632907103">
    <w:abstractNumId w:val="0"/>
  </w:num>
  <w:num w:numId="3" w16cid:durableId="302080713">
    <w:abstractNumId w:val="9"/>
  </w:num>
  <w:num w:numId="4" w16cid:durableId="755396697">
    <w:abstractNumId w:val="12"/>
  </w:num>
  <w:num w:numId="5" w16cid:durableId="1024788943">
    <w:abstractNumId w:val="7"/>
  </w:num>
  <w:num w:numId="6" w16cid:durableId="1433479495">
    <w:abstractNumId w:val="14"/>
  </w:num>
  <w:num w:numId="7" w16cid:durableId="1146969983">
    <w:abstractNumId w:val="5"/>
  </w:num>
  <w:num w:numId="8" w16cid:durableId="1479227429">
    <w:abstractNumId w:val="6"/>
  </w:num>
  <w:num w:numId="9" w16cid:durableId="1258637549">
    <w:abstractNumId w:val="13"/>
  </w:num>
  <w:num w:numId="10" w16cid:durableId="148403103">
    <w:abstractNumId w:val="8"/>
  </w:num>
  <w:num w:numId="11" w16cid:durableId="886258354">
    <w:abstractNumId w:val="2"/>
  </w:num>
  <w:num w:numId="12" w16cid:durableId="894391077">
    <w:abstractNumId w:val="1"/>
  </w:num>
  <w:num w:numId="13" w16cid:durableId="382994924">
    <w:abstractNumId w:val="10"/>
  </w:num>
  <w:num w:numId="14" w16cid:durableId="1325472115">
    <w:abstractNumId w:val="3"/>
  </w:num>
  <w:num w:numId="15" w16cid:durableId="9753755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23"/>
    <w:rsid w:val="00013672"/>
    <w:rsid w:val="000207C5"/>
    <w:rsid w:val="00046512"/>
    <w:rsid w:val="0006244A"/>
    <w:rsid w:val="00063B97"/>
    <w:rsid w:val="000708DB"/>
    <w:rsid w:val="00082E56"/>
    <w:rsid w:val="000855C8"/>
    <w:rsid w:val="000B5918"/>
    <w:rsid w:val="000C1B7B"/>
    <w:rsid w:val="000C231E"/>
    <w:rsid w:val="000F1DB4"/>
    <w:rsid w:val="000F2150"/>
    <w:rsid w:val="00102DD3"/>
    <w:rsid w:val="00106A96"/>
    <w:rsid w:val="001214D7"/>
    <w:rsid w:val="00124246"/>
    <w:rsid w:val="0012555C"/>
    <w:rsid w:val="0012591A"/>
    <w:rsid w:val="00142C99"/>
    <w:rsid w:val="001464A2"/>
    <w:rsid w:val="00167E42"/>
    <w:rsid w:val="001707E0"/>
    <w:rsid w:val="0019141B"/>
    <w:rsid w:val="001C0971"/>
    <w:rsid w:val="001C29E9"/>
    <w:rsid w:val="001C3C44"/>
    <w:rsid w:val="001C55ED"/>
    <w:rsid w:val="001D4535"/>
    <w:rsid w:val="001E68DC"/>
    <w:rsid w:val="00214BA4"/>
    <w:rsid w:val="00245B8D"/>
    <w:rsid w:val="002B2C99"/>
    <w:rsid w:val="002C649E"/>
    <w:rsid w:val="002D481C"/>
    <w:rsid w:val="00325640"/>
    <w:rsid w:val="0033357B"/>
    <w:rsid w:val="0034665B"/>
    <w:rsid w:val="003511FC"/>
    <w:rsid w:val="00352EB6"/>
    <w:rsid w:val="00364DC2"/>
    <w:rsid w:val="00392CBE"/>
    <w:rsid w:val="003A3516"/>
    <w:rsid w:val="003B6EA6"/>
    <w:rsid w:val="003C16CA"/>
    <w:rsid w:val="003C5317"/>
    <w:rsid w:val="003D4CFF"/>
    <w:rsid w:val="003F318A"/>
    <w:rsid w:val="0040023C"/>
    <w:rsid w:val="00423121"/>
    <w:rsid w:val="00426400"/>
    <w:rsid w:val="00433263"/>
    <w:rsid w:val="00434DAD"/>
    <w:rsid w:val="004356FA"/>
    <w:rsid w:val="004366E4"/>
    <w:rsid w:val="004751DF"/>
    <w:rsid w:val="00475659"/>
    <w:rsid w:val="00484884"/>
    <w:rsid w:val="004855D4"/>
    <w:rsid w:val="0049666D"/>
    <w:rsid w:val="00497FA1"/>
    <w:rsid w:val="004A2D3D"/>
    <w:rsid w:val="004A3B15"/>
    <w:rsid w:val="00502484"/>
    <w:rsid w:val="00504AF6"/>
    <w:rsid w:val="00504F5B"/>
    <w:rsid w:val="005146C7"/>
    <w:rsid w:val="00516A26"/>
    <w:rsid w:val="00545C42"/>
    <w:rsid w:val="005505BD"/>
    <w:rsid w:val="00552CE7"/>
    <w:rsid w:val="00556174"/>
    <w:rsid w:val="00565CDC"/>
    <w:rsid w:val="0056616E"/>
    <w:rsid w:val="0057220C"/>
    <w:rsid w:val="00576CF4"/>
    <w:rsid w:val="00583CE8"/>
    <w:rsid w:val="00586E6E"/>
    <w:rsid w:val="005A280A"/>
    <w:rsid w:val="005A7A93"/>
    <w:rsid w:val="005C41B9"/>
    <w:rsid w:val="005D559E"/>
    <w:rsid w:val="005E3F8A"/>
    <w:rsid w:val="005F1CC5"/>
    <w:rsid w:val="00627602"/>
    <w:rsid w:val="00632AB1"/>
    <w:rsid w:val="00636E10"/>
    <w:rsid w:val="00640F38"/>
    <w:rsid w:val="00644E0E"/>
    <w:rsid w:val="00646A4B"/>
    <w:rsid w:val="006530F5"/>
    <w:rsid w:val="00657226"/>
    <w:rsid w:val="00673A6E"/>
    <w:rsid w:val="0068540A"/>
    <w:rsid w:val="006942C5"/>
    <w:rsid w:val="006B18EC"/>
    <w:rsid w:val="006B6FCC"/>
    <w:rsid w:val="006E030D"/>
    <w:rsid w:val="006E4EF3"/>
    <w:rsid w:val="00765C93"/>
    <w:rsid w:val="00773016"/>
    <w:rsid w:val="007C132B"/>
    <w:rsid w:val="007D00B5"/>
    <w:rsid w:val="007D185D"/>
    <w:rsid w:val="007D60AD"/>
    <w:rsid w:val="007E6340"/>
    <w:rsid w:val="00817C97"/>
    <w:rsid w:val="008217BB"/>
    <w:rsid w:val="00821DC3"/>
    <w:rsid w:val="00826ACD"/>
    <w:rsid w:val="008317B9"/>
    <w:rsid w:val="00832B1E"/>
    <w:rsid w:val="00834937"/>
    <w:rsid w:val="0084489B"/>
    <w:rsid w:val="00845336"/>
    <w:rsid w:val="00863167"/>
    <w:rsid w:val="00885498"/>
    <w:rsid w:val="008974C7"/>
    <w:rsid w:val="008A66E2"/>
    <w:rsid w:val="008C1C37"/>
    <w:rsid w:val="008E1377"/>
    <w:rsid w:val="008E4E74"/>
    <w:rsid w:val="00902296"/>
    <w:rsid w:val="00905D9B"/>
    <w:rsid w:val="00913CDD"/>
    <w:rsid w:val="00974CBA"/>
    <w:rsid w:val="0098159A"/>
    <w:rsid w:val="009A129B"/>
    <w:rsid w:val="009A7898"/>
    <w:rsid w:val="00A34B86"/>
    <w:rsid w:val="00A40412"/>
    <w:rsid w:val="00A801C2"/>
    <w:rsid w:val="00AA2D10"/>
    <w:rsid w:val="00AB004E"/>
    <w:rsid w:val="00AB095C"/>
    <w:rsid w:val="00AC12E2"/>
    <w:rsid w:val="00AC69BA"/>
    <w:rsid w:val="00AE2F92"/>
    <w:rsid w:val="00AE5D94"/>
    <w:rsid w:val="00AE7865"/>
    <w:rsid w:val="00AF34CC"/>
    <w:rsid w:val="00B25415"/>
    <w:rsid w:val="00B35EFB"/>
    <w:rsid w:val="00B42CDD"/>
    <w:rsid w:val="00B602C9"/>
    <w:rsid w:val="00B67181"/>
    <w:rsid w:val="00B716BC"/>
    <w:rsid w:val="00BB35C5"/>
    <w:rsid w:val="00BC5A04"/>
    <w:rsid w:val="00BD1BBF"/>
    <w:rsid w:val="00BE153C"/>
    <w:rsid w:val="00BE2223"/>
    <w:rsid w:val="00BF57B0"/>
    <w:rsid w:val="00C02FB3"/>
    <w:rsid w:val="00C06949"/>
    <w:rsid w:val="00C13125"/>
    <w:rsid w:val="00C13D8E"/>
    <w:rsid w:val="00C61495"/>
    <w:rsid w:val="00C7065C"/>
    <w:rsid w:val="00C830CD"/>
    <w:rsid w:val="00C9481E"/>
    <w:rsid w:val="00CA71D4"/>
    <w:rsid w:val="00CB1A86"/>
    <w:rsid w:val="00CB4E6D"/>
    <w:rsid w:val="00D013FF"/>
    <w:rsid w:val="00D123C7"/>
    <w:rsid w:val="00D13C69"/>
    <w:rsid w:val="00D32507"/>
    <w:rsid w:val="00D3598E"/>
    <w:rsid w:val="00D45050"/>
    <w:rsid w:val="00D52058"/>
    <w:rsid w:val="00D564B5"/>
    <w:rsid w:val="00D6326A"/>
    <w:rsid w:val="00D7046E"/>
    <w:rsid w:val="00D77BE1"/>
    <w:rsid w:val="00D82E79"/>
    <w:rsid w:val="00D96A8D"/>
    <w:rsid w:val="00DE41A9"/>
    <w:rsid w:val="00E155D5"/>
    <w:rsid w:val="00E56727"/>
    <w:rsid w:val="00E742AD"/>
    <w:rsid w:val="00EA19B0"/>
    <w:rsid w:val="00EB3300"/>
    <w:rsid w:val="00EB6B3B"/>
    <w:rsid w:val="00ED0C3F"/>
    <w:rsid w:val="00ED6277"/>
    <w:rsid w:val="00EE40CB"/>
    <w:rsid w:val="00F31A2D"/>
    <w:rsid w:val="00F70FEB"/>
    <w:rsid w:val="00F93325"/>
    <w:rsid w:val="00FA1A64"/>
    <w:rsid w:val="00FB283C"/>
    <w:rsid w:val="00FB29D6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EA59D"/>
  <w15:chartTrackingRefBased/>
  <w15:docId w15:val="{B9E95861-F87D-4DBE-8C24-3606CFD6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46512"/>
    <w:pPr>
      <w:spacing w:after="0" w:line="240" w:lineRule="auto"/>
    </w:pPr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E2223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E222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E2223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E222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E222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E2223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B67181"/>
    <w:pPr>
      <w:ind w:left="720"/>
      <w:contextualSpacing/>
    </w:pPr>
  </w:style>
  <w:style w:type="paragraph" w:styleId="Revisie">
    <w:name w:val="Revision"/>
    <w:hidden/>
    <w:uiPriority w:val="99"/>
    <w:semiHidden/>
    <w:rsid w:val="00CB1A86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bae0f9-9856-4b56-9201-3a3bdb49beb7">
      <Terms xmlns="http://schemas.microsoft.com/office/infopath/2007/PartnerControls"/>
    </lcf76f155ced4ddcb4097134ff3c332f>
    <TaxCatchAll xmlns="bbcdff5c-46fe-4eec-942c-7bb65b0488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59910CB347AF43B7755EF2BE57D5AA" ma:contentTypeVersion="15" ma:contentTypeDescription="Create a new document." ma:contentTypeScope="" ma:versionID="393c63d6cd6cd3bd305677ada02a9626">
  <xsd:schema xmlns:xsd="http://www.w3.org/2001/XMLSchema" xmlns:xs="http://www.w3.org/2001/XMLSchema" xmlns:p="http://schemas.microsoft.com/office/2006/metadata/properties" xmlns:ns2="bbcdff5c-46fe-4eec-942c-7bb65b0488b7" xmlns:ns3="4abae0f9-9856-4b56-9201-3a3bdb49beb7" targetNamespace="http://schemas.microsoft.com/office/2006/metadata/properties" ma:root="true" ma:fieldsID="aee191bf902819b54091a7266df9f907" ns2:_="" ns3:_="">
    <xsd:import namespace="bbcdff5c-46fe-4eec-942c-7bb65b0488b7"/>
    <xsd:import namespace="4abae0f9-9856-4b56-9201-3a3bdb49be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dff5c-46fe-4eec-942c-7bb65b0488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8f7c9bf-b356-4e4b-97be-c5576a121892}" ma:internalName="TaxCatchAll" ma:showField="CatchAllData" ma:web="bbcdff5c-46fe-4eec-942c-7bb65b0488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ae0f9-9856-4b56-9201-3a3bdb49be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7d6cbfc-52ca-4d96-b07c-79151403bb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CECAF-BE08-4CEF-8130-6740FD83A742}"/>
</file>

<file path=customXml/itemProps2.xml><?xml version="1.0" encoding="utf-8"?>
<ds:datastoreItem xmlns:ds="http://schemas.openxmlformats.org/officeDocument/2006/customXml" ds:itemID="{A45FD5BD-49CA-425D-8FE2-788016E974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740BF8-9F5E-41B9-B745-B9549D6169A4}"/>
</file>

<file path=customXml/itemProps4.xml><?xml version="1.0" encoding="utf-8"?>
<ds:datastoreItem xmlns:ds="http://schemas.openxmlformats.org/officeDocument/2006/customXml" ds:itemID="{8AB5462F-9AE5-4C51-A8ED-2365FB7D0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692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Lidewij Gerits</dc:creator>
  <cp:keywords/>
  <dc:description/>
  <cp:lastModifiedBy>Lidewij Gerits</cp:lastModifiedBy>
  <cp:revision>26</cp:revision>
  <dcterms:created xsi:type="dcterms:W3CDTF">2022-09-13T09:58:00Z</dcterms:created>
  <dcterms:modified xsi:type="dcterms:W3CDTF">2022-09-13T15:28:00Z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0x010100FE59910CB347AF43B7755EF2BE57D5AA</vt:lpwstr>
  </property>
</Properties>
</file>